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365BB5" w14:textId="77777777" w:rsidR="0018206D" w:rsidRDefault="0018206D" w:rsidP="0018206D">
      <w:pPr>
        <w:contextualSpacing/>
        <w:rPr>
          <w:rFonts w:ascii="Times New Roman" w:hAnsi="Times New Roman" w:cs="Times New Roman"/>
          <w:sz w:val="24"/>
          <w:szCs w:val="24"/>
        </w:rPr>
      </w:pPr>
    </w:p>
    <w:p w14:paraId="52925458" w14:textId="77777777" w:rsidR="0018206D" w:rsidRDefault="0018206D" w:rsidP="0018206D">
      <w:pPr>
        <w:contextualSpacing/>
        <w:rPr>
          <w:rFonts w:ascii="Times New Roman" w:hAnsi="Times New Roman" w:cs="Times New Roman"/>
          <w:sz w:val="24"/>
          <w:szCs w:val="24"/>
        </w:rPr>
      </w:pPr>
    </w:p>
    <w:p w14:paraId="5D238A3C" w14:textId="77777777" w:rsidR="0018206D" w:rsidRDefault="0018206D" w:rsidP="0018206D">
      <w:pPr>
        <w:contextualSpacing/>
        <w:rPr>
          <w:rFonts w:ascii="Times New Roman" w:hAnsi="Times New Roman" w:cs="Times New Roman"/>
          <w:sz w:val="24"/>
          <w:szCs w:val="24"/>
        </w:rPr>
      </w:pPr>
    </w:p>
    <w:p w14:paraId="0ED99567" w14:textId="276CDAAA" w:rsidR="00AA4DD5" w:rsidRPr="0018206D" w:rsidRDefault="008D2410" w:rsidP="0018206D">
      <w:pPr>
        <w:contextualSpacing/>
        <w:jc w:val="center"/>
        <w:rPr>
          <w:rFonts w:ascii="Times New Roman" w:hAnsi="Times New Roman" w:cs="Times New Roman"/>
          <w:b/>
          <w:bCs/>
          <w:sz w:val="24"/>
          <w:szCs w:val="24"/>
        </w:rPr>
      </w:pPr>
      <w:r>
        <w:rPr>
          <w:rFonts w:ascii="Times New Roman" w:hAnsi="Times New Roman" w:cs="Times New Roman"/>
          <w:b/>
          <w:bCs/>
          <w:sz w:val="24"/>
          <w:szCs w:val="24"/>
        </w:rPr>
        <w:t>Reflection on Course Effect on Leadership and Contextualization</w:t>
      </w:r>
    </w:p>
    <w:p w14:paraId="07F7E3A7" w14:textId="4BE52E12" w:rsidR="0018206D" w:rsidRDefault="0018206D" w:rsidP="0018206D">
      <w:pPr>
        <w:contextualSpacing/>
        <w:jc w:val="center"/>
        <w:rPr>
          <w:rFonts w:ascii="Times New Roman" w:hAnsi="Times New Roman" w:cs="Times New Roman"/>
          <w:sz w:val="24"/>
          <w:szCs w:val="24"/>
        </w:rPr>
      </w:pPr>
    </w:p>
    <w:p w14:paraId="32254F6B" w14:textId="5C647E68" w:rsidR="0018206D" w:rsidRDefault="0018206D" w:rsidP="0018206D">
      <w:pPr>
        <w:contextualSpacing/>
        <w:jc w:val="center"/>
        <w:rPr>
          <w:rFonts w:ascii="Times New Roman" w:hAnsi="Times New Roman" w:cs="Times New Roman"/>
          <w:sz w:val="24"/>
          <w:szCs w:val="24"/>
        </w:rPr>
      </w:pPr>
    </w:p>
    <w:p w14:paraId="16524103" w14:textId="6C94D2C6" w:rsidR="0018206D" w:rsidRDefault="0018206D" w:rsidP="0018206D">
      <w:pPr>
        <w:contextualSpacing/>
        <w:jc w:val="center"/>
        <w:rPr>
          <w:rFonts w:ascii="Times New Roman" w:hAnsi="Times New Roman" w:cs="Times New Roman"/>
          <w:sz w:val="24"/>
          <w:szCs w:val="24"/>
        </w:rPr>
      </w:pPr>
    </w:p>
    <w:p w14:paraId="2466E919" w14:textId="1B091E9B" w:rsidR="0018206D" w:rsidRDefault="0018206D" w:rsidP="0018206D">
      <w:pPr>
        <w:contextualSpacing/>
        <w:jc w:val="center"/>
        <w:rPr>
          <w:rFonts w:ascii="Times New Roman" w:hAnsi="Times New Roman" w:cs="Times New Roman"/>
          <w:sz w:val="24"/>
          <w:szCs w:val="24"/>
        </w:rPr>
      </w:pPr>
    </w:p>
    <w:p w14:paraId="47E7CE77" w14:textId="22E880E0" w:rsidR="0018206D" w:rsidRDefault="0018206D" w:rsidP="0018206D">
      <w:pPr>
        <w:contextualSpacing/>
        <w:jc w:val="center"/>
        <w:rPr>
          <w:rFonts w:ascii="Times New Roman" w:hAnsi="Times New Roman" w:cs="Times New Roman"/>
          <w:sz w:val="24"/>
          <w:szCs w:val="24"/>
        </w:rPr>
      </w:pPr>
    </w:p>
    <w:p w14:paraId="4CA4DC74" w14:textId="0E797E3A" w:rsidR="0018206D" w:rsidRDefault="008D2410" w:rsidP="0018206D">
      <w:pPr>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65EC3C14" w14:textId="0C913CE8" w:rsidR="0018206D" w:rsidRDefault="008D2410" w:rsidP="0018206D">
      <w:pPr>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ADA39CB" w14:textId="7C9BC38B" w:rsidR="0018206D" w:rsidRDefault="008D2410" w:rsidP="0018206D">
      <w:pPr>
        <w:contextualSpacing/>
        <w:jc w:val="center"/>
        <w:rPr>
          <w:rFonts w:ascii="Times New Roman" w:hAnsi="Times New Roman" w:cs="Times New Roman"/>
          <w:sz w:val="24"/>
          <w:szCs w:val="24"/>
        </w:rPr>
      </w:pPr>
      <w:r>
        <w:rPr>
          <w:rFonts w:ascii="Times New Roman" w:hAnsi="Times New Roman" w:cs="Times New Roman"/>
          <w:sz w:val="24"/>
          <w:szCs w:val="24"/>
        </w:rPr>
        <w:t>Course</w:t>
      </w:r>
    </w:p>
    <w:p w14:paraId="7EA9AE51" w14:textId="6254ED78" w:rsidR="0018206D" w:rsidRDefault="008D2410" w:rsidP="0018206D">
      <w:pPr>
        <w:contextualSpacing/>
        <w:jc w:val="center"/>
        <w:rPr>
          <w:rFonts w:ascii="Times New Roman" w:hAnsi="Times New Roman" w:cs="Times New Roman"/>
          <w:sz w:val="24"/>
          <w:szCs w:val="24"/>
        </w:rPr>
      </w:pPr>
      <w:r>
        <w:rPr>
          <w:rFonts w:ascii="Times New Roman" w:hAnsi="Times New Roman" w:cs="Times New Roman"/>
          <w:sz w:val="24"/>
          <w:szCs w:val="24"/>
        </w:rPr>
        <w:t>Instructor</w:t>
      </w:r>
    </w:p>
    <w:p w14:paraId="594809FC" w14:textId="2C60E88E" w:rsidR="0018206D" w:rsidRDefault="008D2410" w:rsidP="0018206D">
      <w:pPr>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1CC66695" w14:textId="025A1130" w:rsidR="0018206D" w:rsidRDefault="0018206D" w:rsidP="0018206D">
      <w:pPr>
        <w:contextualSpacing/>
        <w:jc w:val="center"/>
        <w:rPr>
          <w:rFonts w:ascii="Times New Roman" w:hAnsi="Times New Roman" w:cs="Times New Roman"/>
          <w:sz w:val="24"/>
          <w:szCs w:val="24"/>
        </w:rPr>
      </w:pPr>
    </w:p>
    <w:p w14:paraId="5452149C" w14:textId="6BED8B06" w:rsidR="0018206D" w:rsidRDefault="0018206D" w:rsidP="0018206D">
      <w:pPr>
        <w:contextualSpacing/>
        <w:jc w:val="center"/>
        <w:rPr>
          <w:rFonts w:ascii="Times New Roman" w:hAnsi="Times New Roman" w:cs="Times New Roman"/>
          <w:sz w:val="24"/>
          <w:szCs w:val="24"/>
        </w:rPr>
      </w:pPr>
    </w:p>
    <w:p w14:paraId="12FB5AAC" w14:textId="4FD224C4" w:rsidR="0018206D" w:rsidRDefault="0018206D" w:rsidP="0018206D">
      <w:pPr>
        <w:contextualSpacing/>
        <w:jc w:val="center"/>
        <w:rPr>
          <w:rFonts w:ascii="Times New Roman" w:hAnsi="Times New Roman" w:cs="Times New Roman"/>
          <w:sz w:val="24"/>
          <w:szCs w:val="24"/>
        </w:rPr>
      </w:pPr>
    </w:p>
    <w:p w14:paraId="4BD95A74" w14:textId="6C6FF984" w:rsidR="0018206D" w:rsidRDefault="0018206D" w:rsidP="0018206D">
      <w:pPr>
        <w:contextualSpacing/>
        <w:jc w:val="center"/>
        <w:rPr>
          <w:rFonts w:ascii="Times New Roman" w:hAnsi="Times New Roman" w:cs="Times New Roman"/>
          <w:sz w:val="24"/>
          <w:szCs w:val="24"/>
        </w:rPr>
      </w:pPr>
    </w:p>
    <w:p w14:paraId="1EC433F1" w14:textId="6809691C" w:rsidR="0018206D" w:rsidRDefault="0018206D" w:rsidP="0018206D">
      <w:pPr>
        <w:contextualSpacing/>
        <w:jc w:val="center"/>
        <w:rPr>
          <w:rFonts w:ascii="Times New Roman" w:hAnsi="Times New Roman" w:cs="Times New Roman"/>
          <w:sz w:val="24"/>
          <w:szCs w:val="24"/>
        </w:rPr>
      </w:pPr>
    </w:p>
    <w:p w14:paraId="4C1238BA" w14:textId="72172470" w:rsidR="0018206D" w:rsidRDefault="0018206D" w:rsidP="0018206D">
      <w:pPr>
        <w:contextualSpacing/>
        <w:jc w:val="center"/>
        <w:rPr>
          <w:rFonts w:ascii="Times New Roman" w:hAnsi="Times New Roman" w:cs="Times New Roman"/>
          <w:sz w:val="24"/>
          <w:szCs w:val="24"/>
        </w:rPr>
      </w:pPr>
    </w:p>
    <w:p w14:paraId="7CDDD9F7" w14:textId="65FFCD8B" w:rsidR="0018206D" w:rsidRDefault="0018206D" w:rsidP="0018206D">
      <w:pPr>
        <w:contextualSpacing/>
        <w:jc w:val="center"/>
        <w:rPr>
          <w:rFonts w:ascii="Times New Roman" w:hAnsi="Times New Roman" w:cs="Times New Roman"/>
          <w:sz w:val="24"/>
          <w:szCs w:val="24"/>
        </w:rPr>
      </w:pPr>
    </w:p>
    <w:p w14:paraId="217D2E3B" w14:textId="5A635404" w:rsidR="0018206D" w:rsidRDefault="0018206D" w:rsidP="0018206D">
      <w:pPr>
        <w:contextualSpacing/>
        <w:jc w:val="center"/>
        <w:rPr>
          <w:rFonts w:ascii="Times New Roman" w:hAnsi="Times New Roman" w:cs="Times New Roman"/>
          <w:sz w:val="24"/>
          <w:szCs w:val="24"/>
        </w:rPr>
      </w:pPr>
    </w:p>
    <w:p w14:paraId="2F9AFB57" w14:textId="67A902EF" w:rsidR="0018206D" w:rsidRDefault="0018206D" w:rsidP="0018206D">
      <w:pPr>
        <w:contextualSpacing/>
        <w:jc w:val="center"/>
        <w:rPr>
          <w:rFonts w:ascii="Times New Roman" w:hAnsi="Times New Roman" w:cs="Times New Roman"/>
          <w:sz w:val="24"/>
          <w:szCs w:val="24"/>
        </w:rPr>
      </w:pPr>
    </w:p>
    <w:p w14:paraId="1FEAAED5" w14:textId="77777777" w:rsidR="005739E1" w:rsidRPr="0018206D" w:rsidRDefault="008D2410" w:rsidP="005739E1">
      <w:pPr>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Reflection on Course Effect on Leadership and Contextualization</w:t>
      </w:r>
    </w:p>
    <w:p w14:paraId="5424CDDA" w14:textId="07BD2BDC" w:rsidR="0018206D"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We have been tutored and lectured on many Bible issues and effectively discussed their life applications during the term. It is important to note that some of these issues have shaped my thinking in leadership and cultural contextualization matters. We have studied few biblical examples and discussed their contexts, examined how groups and teams were</w:t>
      </w:r>
      <w:r w:rsidR="00246D3F">
        <w:rPr>
          <w:rFonts w:ascii="Times New Roman" w:hAnsi="Times New Roman" w:cs="Times New Roman"/>
          <w:sz w:val="24"/>
          <w:szCs w:val="24"/>
        </w:rPr>
        <w:t xml:space="preserve"> used</w:t>
      </w:r>
      <w:r>
        <w:rPr>
          <w:rFonts w:ascii="Times New Roman" w:hAnsi="Times New Roman" w:cs="Times New Roman"/>
          <w:sz w:val="24"/>
          <w:szCs w:val="24"/>
        </w:rPr>
        <w:t xml:space="preserve"> in the BibleBible, and the applications of how we can use these examples to improve our leadership skills on groups and teams.</w:t>
      </w:r>
      <w:r w:rsidR="00246D3F">
        <w:rPr>
          <w:rFonts w:ascii="Times New Roman" w:hAnsi="Times New Roman" w:cs="Times New Roman"/>
          <w:sz w:val="24"/>
          <w:szCs w:val="24"/>
        </w:rPr>
        <w:t xml:space="preserve"> This paper will examine how biblical examples of team ministry, group dynamics that affect team performance, and practical applications will improve my leadership of teams and how they shaped my thinking about leadership and cultural contextualization.</w:t>
      </w:r>
    </w:p>
    <w:p w14:paraId="7F483CD5" w14:textId="7C57AEB8" w:rsidR="00246D3F" w:rsidRDefault="008D2410" w:rsidP="00806410">
      <w:pPr>
        <w:contextualSpacing/>
        <w:rPr>
          <w:rFonts w:ascii="Times New Roman" w:hAnsi="Times New Roman" w:cs="Times New Roman"/>
          <w:b/>
          <w:bCs/>
          <w:sz w:val="24"/>
          <w:szCs w:val="24"/>
        </w:rPr>
      </w:pPr>
      <w:r w:rsidRPr="00246D3F">
        <w:rPr>
          <w:rFonts w:ascii="Times New Roman" w:hAnsi="Times New Roman" w:cs="Times New Roman"/>
          <w:b/>
          <w:bCs/>
          <w:sz w:val="24"/>
          <w:szCs w:val="24"/>
        </w:rPr>
        <w:t>Biblical examples of team ministry</w:t>
      </w:r>
      <w:r>
        <w:rPr>
          <w:rFonts w:ascii="Times New Roman" w:hAnsi="Times New Roman" w:cs="Times New Roman"/>
          <w:b/>
          <w:bCs/>
          <w:sz w:val="24"/>
          <w:szCs w:val="24"/>
        </w:rPr>
        <w:t>.</w:t>
      </w:r>
    </w:p>
    <w:p w14:paraId="4AD6BBDC" w14:textId="2F6DA94C" w:rsidR="00246D3F"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As shown in the fifth chapter in Mark's book, he used to send out his disciples into ministry in twos. This shows that Jesus believed that people used to work best in groups and did not expect them to minister as one.</w:t>
      </w:r>
    </w:p>
    <w:p w14:paraId="1D048707" w14:textId="49637C4F" w:rsidR="007B0B78"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After the resurrection of Jesus, Paul, an apostle of Jesus Christ, was instructed to lead the ministry in his name. The book of Acts, especially its 24</w:t>
      </w:r>
      <w:r w:rsidRPr="007B0B78">
        <w:rPr>
          <w:rFonts w:ascii="Times New Roman" w:hAnsi="Times New Roman" w:cs="Times New Roman"/>
          <w:sz w:val="24"/>
          <w:szCs w:val="24"/>
          <w:vertAlign w:val="superscript"/>
        </w:rPr>
        <w:t>th</w:t>
      </w:r>
      <w:r>
        <w:rPr>
          <w:rFonts w:ascii="Times New Roman" w:hAnsi="Times New Roman" w:cs="Times New Roman"/>
          <w:sz w:val="24"/>
          <w:szCs w:val="24"/>
        </w:rPr>
        <w:t xml:space="preserve"> chapter shows that Paul mentioned seven people to be part of his ministry. This is an excellent example as it shows that although Paul was emphatic, he could not work alone and therefore needed the help of a team to work best and therefore, he created his team.</w:t>
      </w:r>
    </w:p>
    <w:p w14:paraId="08A4CF59" w14:textId="192D0048" w:rsidR="007B0B78"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 xml:space="preserve">The book of Nehemiah shows a context where the Israelites were building the wall of Jerusalem. The book says that the Israelites were discouraged because the work was challenging and eventually gave up. After realizing the futility of the job, Nehemiah decided to reorganize the work into teams. It is shown that half of the people acted as security of the others, and the </w:t>
      </w:r>
      <w:r>
        <w:rPr>
          <w:rFonts w:ascii="Times New Roman" w:hAnsi="Times New Roman" w:cs="Times New Roman"/>
          <w:sz w:val="24"/>
          <w:szCs w:val="24"/>
        </w:rPr>
        <w:lastRenderedPageBreak/>
        <w:t>rest were involved in the actual construction activities. They would then shift the jobs after agreed times. This is an excellent example as it explains the importance and the need for teams to allow for effective working.</w:t>
      </w:r>
    </w:p>
    <w:p w14:paraId="499DE4E8" w14:textId="565B972F" w:rsidR="007B0B78" w:rsidRDefault="008D2410" w:rsidP="000A045A">
      <w:pPr>
        <w:contextualSpacing/>
        <w:rPr>
          <w:rFonts w:ascii="Times New Roman" w:hAnsi="Times New Roman" w:cs="Times New Roman"/>
          <w:sz w:val="24"/>
          <w:szCs w:val="24"/>
        </w:rPr>
      </w:pPr>
      <w:r>
        <w:rPr>
          <w:rFonts w:ascii="Times New Roman" w:hAnsi="Times New Roman" w:cs="Times New Roman"/>
          <w:sz w:val="24"/>
          <w:szCs w:val="24"/>
        </w:rPr>
        <w:t>The book of Ecclesiastes also provides an excellent example of the importance of teams. Its fourth chapter explains how two people are better than because of their ability to work more effectively. It gives an example of if things are bad and one person fails, then the other can pick him up, but if one person fails, he has no one to lift him. This context gives a clear depiction of the importance of teams in society.</w:t>
      </w:r>
    </w:p>
    <w:p w14:paraId="12C3D9FE" w14:textId="77777777" w:rsidR="000A045A" w:rsidRPr="00246D3F" w:rsidRDefault="000A045A" w:rsidP="000A045A">
      <w:pPr>
        <w:contextualSpacing/>
        <w:rPr>
          <w:rFonts w:ascii="Times New Roman" w:hAnsi="Times New Roman" w:cs="Times New Roman"/>
          <w:sz w:val="24"/>
          <w:szCs w:val="24"/>
        </w:rPr>
      </w:pPr>
    </w:p>
    <w:p w14:paraId="1942C705" w14:textId="31D9D5F8" w:rsidR="000A045A" w:rsidRDefault="008D2410" w:rsidP="000A045A">
      <w:pPr>
        <w:contextualSpacing/>
        <w:rPr>
          <w:rFonts w:ascii="Times New Roman" w:hAnsi="Times New Roman" w:cs="Times New Roman"/>
          <w:b/>
          <w:bCs/>
          <w:sz w:val="24"/>
          <w:szCs w:val="24"/>
        </w:rPr>
      </w:pPr>
      <w:r w:rsidRPr="00246D3F">
        <w:rPr>
          <w:rFonts w:ascii="Times New Roman" w:hAnsi="Times New Roman" w:cs="Times New Roman"/>
          <w:b/>
          <w:bCs/>
          <w:sz w:val="24"/>
          <w:szCs w:val="24"/>
        </w:rPr>
        <w:t>Group dynamics that affect team performance.</w:t>
      </w:r>
    </w:p>
    <w:p w14:paraId="3F83EF8D" w14:textId="469FF109" w:rsidR="000A045A"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Groups and teams are as strong as the factors that hold them together. These factors are known as group dynamics. Group norms are one form of group dynamics</w:t>
      </w:r>
      <w:r w:rsidR="00F839EB">
        <w:rPr>
          <w:rFonts w:ascii="Times New Roman" w:hAnsi="Times New Roman" w:cs="Times New Roman"/>
          <w:sz w:val="24"/>
          <w:szCs w:val="24"/>
        </w:rPr>
        <w:t xml:space="preserve"> (Forsyth,2018)</w:t>
      </w:r>
      <w:r>
        <w:rPr>
          <w:rFonts w:ascii="Times New Roman" w:hAnsi="Times New Roman" w:cs="Times New Roman"/>
          <w:sz w:val="24"/>
          <w:szCs w:val="24"/>
        </w:rPr>
        <w:t>. Group norms refer to the values and the culture that holds the group together. This is the usual way of doing things that affect how the groups run.</w:t>
      </w:r>
      <w:r w:rsidR="00996D93">
        <w:rPr>
          <w:rFonts w:ascii="Times New Roman" w:hAnsi="Times New Roman" w:cs="Times New Roman"/>
          <w:sz w:val="24"/>
          <w:szCs w:val="24"/>
        </w:rPr>
        <w:t xml:space="preserve"> A culture that supports group teamwork is essential in a group, ensuring its effectiveness.</w:t>
      </w:r>
    </w:p>
    <w:p w14:paraId="1E1B9E7D" w14:textId="2FB5D76D" w:rsidR="008644D1"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Cumulative skillset is another group dynamic</w:t>
      </w:r>
      <w:r w:rsidR="00F839EB">
        <w:rPr>
          <w:rFonts w:ascii="Times New Roman" w:hAnsi="Times New Roman" w:cs="Times New Roman"/>
          <w:sz w:val="24"/>
          <w:szCs w:val="24"/>
        </w:rPr>
        <w:t xml:space="preserve"> (Forsyth,2018)</w:t>
      </w:r>
      <w:r>
        <w:rPr>
          <w:rFonts w:ascii="Times New Roman" w:hAnsi="Times New Roman" w:cs="Times New Roman"/>
          <w:sz w:val="24"/>
          <w:szCs w:val="24"/>
        </w:rPr>
        <w:t>. Group skillset affects how the group functions as it determines what the group does best and their strengths. A group will be more inclined to what they are most specialized. Therefore, when I'm making the team, I will consider every member's speciality to determine their functions in the group.</w:t>
      </w:r>
    </w:p>
    <w:p w14:paraId="609B720A" w14:textId="65809B65" w:rsidR="008644D1"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Communication at the group level</w:t>
      </w:r>
      <w:r w:rsidR="00F839EB">
        <w:rPr>
          <w:rFonts w:ascii="Times New Roman" w:hAnsi="Times New Roman" w:cs="Times New Roman"/>
          <w:sz w:val="24"/>
          <w:szCs w:val="24"/>
        </w:rPr>
        <w:t xml:space="preserve"> (Forsyth,2018)</w:t>
      </w:r>
      <w:r>
        <w:rPr>
          <w:rFonts w:ascii="Times New Roman" w:hAnsi="Times New Roman" w:cs="Times New Roman"/>
          <w:sz w:val="24"/>
          <w:szCs w:val="24"/>
        </w:rPr>
        <w:t xml:space="preserve">. This is another critical group dynamic that determines how the group is </w:t>
      </w:r>
      <w:r w:rsidR="00996D93">
        <w:rPr>
          <w:rFonts w:ascii="Times New Roman" w:hAnsi="Times New Roman" w:cs="Times New Roman"/>
          <w:sz w:val="24"/>
          <w:szCs w:val="24"/>
        </w:rPr>
        <w:t xml:space="preserve">run. A group that ensures effective communication among its group member produces better performance. My thinking of a group is to ensure that </w:t>
      </w:r>
      <w:r w:rsidR="00996D93">
        <w:rPr>
          <w:rFonts w:ascii="Times New Roman" w:hAnsi="Times New Roman" w:cs="Times New Roman"/>
          <w:sz w:val="24"/>
          <w:szCs w:val="24"/>
        </w:rPr>
        <w:lastRenderedPageBreak/>
        <w:t>communication among its members is excellent and useful; this will ensure the group's performance.</w:t>
      </w:r>
    </w:p>
    <w:p w14:paraId="491C0BBE" w14:textId="698EBEDD" w:rsidR="00996D93" w:rsidRDefault="008D2410" w:rsidP="00806410">
      <w:pPr>
        <w:contextualSpacing/>
        <w:rPr>
          <w:rFonts w:ascii="Times New Roman" w:hAnsi="Times New Roman" w:cs="Times New Roman"/>
          <w:sz w:val="24"/>
          <w:szCs w:val="24"/>
        </w:rPr>
      </w:pPr>
      <w:r>
        <w:rPr>
          <w:rFonts w:ascii="Times New Roman" w:hAnsi="Times New Roman" w:cs="Times New Roman"/>
          <w:sz w:val="24"/>
          <w:szCs w:val="24"/>
        </w:rPr>
        <w:t>Group size is another essential group dynamic</w:t>
      </w:r>
      <w:r w:rsidR="00F839EB">
        <w:rPr>
          <w:rFonts w:ascii="Times New Roman" w:hAnsi="Times New Roman" w:cs="Times New Roman"/>
          <w:sz w:val="24"/>
          <w:szCs w:val="24"/>
        </w:rPr>
        <w:t xml:space="preserve"> (Forsyth,2018)</w:t>
      </w:r>
      <w:r>
        <w:rPr>
          <w:rFonts w:ascii="Times New Roman" w:hAnsi="Times New Roman" w:cs="Times New Roman"/>
          <w:sz w:val="24"/>
          <w:szCs w:val="24"/>
        </w:rPr>
        <w:t xml:space="preserve">. Group size is a </w:t>
      </w:r>
      <w:r w:rsidR="005E37E5">
        <w:rPr>
          <w:rFonts w:ascii="Times New Roman" w:hAnsi="Times New Roman" w:cs="Times New Roman"/>
          <w:sz w:val="24"/>
          <w:szCs w:val="24"/>
        </w:rPr>
        <w:t>characteristic that</w:t>
      </w:r>
      <w:r>
        <w:rPr>
          <w:rFonts w:ascii="Times New Roman" w:hAnsi="Times New Roman" w:cs="Times New Roman"/>
          <w:sz w:val="24"/>
          <w:szCs w:val="24"/>
        </w:rPr>
        <w:t xml:space="preserve"> </w:t>
      </w:r>
      <w:r w:rsidR="005E37E5">
        <w:rPr>
          <w:rFonts w:ascii="Times New Roman" w:hAnsi="Times New Roman" w:cs="Times New Roman"/>
          <w:sz w:val="24"/>
          <w:szCs w:val="24"/>
        </w:rPr>
        <w:t>determines the</w:t>
      </w:r>
      <w:r>
        <w:rPr>
          <w:rFonts w:ascii="Times New Roman" w:hAnsi="Times New Roman" w:cs="Times New Roman"/>
          <w:sz w:val="24"/>
          <w:szCs w:val="24"/>
        </w:rPr>
        <w:t xml:space="preserve"> number of people in the team. It is important to note that some teams work best when small and others when small. Group size can also vary in terms of the task given</w:t>
      </w:r>
      <w:r w:rsidR="005E37E5">
        <w:rPr>
          <w:rFonts w:ascii="Times New Roman" w:hAnsi="Times New Roman" w:cs="Times New Roman"/>
          <w:sz w:val="24"/>
          <w:szCs w:val="24"/>
        </w:rPr>
        <w:t xml:space="preserve"> as some tasks may require either small or large teams. When forming a team, it is vital to determine their duties and the number of people required to do the task effectively.</w:t>
      </w:r>
      <w:r>
        <w:rPr>
          <w:rFonts w:ascii="Times New Roman" w:hAnsi="Times New Roman" w:cs="Times New Roman"/>
          <w:sz w:val="24"/>
          <w:szCs w:val="24"/>
        </w:rPr>
        <w:t xml:space="preserve"> </w:t>
      </w:r>
    </w:p>
    <w:p w14:paraId="0BFA65A9" w14:textId="77777777" w:rsidR="003359B3" w:rsidRPr="008644D1" w:rsidRDefault="003359B3" w:rsidP="00806410">
      <w:pPr>
        <w:contextualSpacing/>
        <w:rPr>
          <w:rFonts w:ascii="Times New Roman" w:hAnsi="Times New Roman" w:cs="Times New Roman"/>
          <w:sz w:val="24"/>
          <w:szCs w:val="24"/>
        </w:rPr>
      </w:pPr>
    </w:p>
    <w:p w14:paraId="3C0E64FE" w14:textId="5C7C1B76" w:rsidR="00246D3F" w:rsidRDefault="008D2410" w:rsidP="00806410">
      <w:pPr>
        <w:contextualSpacing/>
        <w:rPr>
          <w:rFonts w:ascii="Times New Roman" w:hAnsi="Times New Roman" w:cs="Times New Roman"/>
          <w:b/>
          <w:bCs/>
          <w:sz w:val="24"/>
          <w:szCs w:val="24"/>
        </w:rPr>
      </w:pPr>
      <w:r>
        <w:rPr>
          <w:rFonts w:ascii="Times New Roman" w:hAnsi="Times New Roman" w:cs="Times New Roman"/>
          <w:b/>
          <w:bCs/>
          <w:sz w:val="24"/>
          <w:szCs w:val="24"/>
        </w:rPr>
        <w:t>Practical applications that will improve my leadership of teams.</w:t>
      </w:r>
    </w:p>
    <w:p w14:paraId="3465FB71" w14:textId="79872101" w:rsidR="005E37E5" w:rsidRDefault="008D2410" w:rsidP="005E37E5">
      <w:pPr>
        <w:contextualSpacing/>
        <w:rPr>
          <w:rFonts w:ascii="Times New Roman" w:hAnsi="Times New Roman" w:cs="Times New Roman"/>
          <w:sz w:val="24"/>
          <w:szCs w:val="24"/>
        </w:rPr>
      </w:pPr>
      <w:r>
        <w:rPr>
          <w:rFonts w:ascii="Times New Roman" w:hAnsi="Times New Roman" w:cs="Times New Roman"/>
          <w:sz w:val="24"/>
          <w:szCs w:val="24"/>
        </w:rPr>
        <w:t>I am encouraging effective communication in my team</w:t>
      </w:r>
      <w:r w:rsidR="00F839EB">
        <w:rPr>
          <w:rFonts w:ascii="Times New Roman" w:hAnsi="Times New Roman" w:cs="Times New Roman"/>
          <w:sz w:val="24"/>
          <w:szCs w:val="24"/>
        </w:rPr>
        <w:t xml:space="preserve"> (Zaccaro et al.,2001)</w:t>
      </w:r>
      <w:r>
        <w:rPr>
          <w:rFonts w:ascii="Times New Roman" w:hAnsi="Times New Roman" w:cs="Times New Roman"/>
          <w:sz w:val="24"/>
          <w:szCs w:val="24"/>
        </w:rPr>
        <w:t>. One of the group dynamics that I have learnt during the course is communication in team management. Due to this importance, I will ensure that my team has emulated good communication among its members, ensuring the free transfer of information.</w:t>
      </w:r>
    </w:p>
    <w:p w14:paraId="60A89E64" w14:textId="7A30DC9F" w:rsidR="005E37E5" w:rsidRDefault="008D2410" w:rsidP="005E37E5">
      <w:pPr>
        <w:contextualSpacing/>
        <w:rPr>
          <w:rFonts w:ascii="Times New Roman" w:hAnsi="Times New Roman" w:cs="Times New Roman"/>
          <w:sz w:val="24"/>
          <w:szCs w:val="24"/>
        </w:rPr>
      </w:pPr>
      <w:r>
        <w:rPr>
          <w:rFonts w:ascii="Times New Roman" w:hAnsi="Times New Roman" w:cs="Times New Roman"/>
          <w:sz w:val="24"/>
          <w:szCs w:val="24"/>
        </w:rPr>
        <w:t>Develop a group culture that best supports the interest of the team</w:t>
      </w:r>
      <w:r w:rsidR="00F839EB">
        <w:rPr>
          <w:rFonts w:ascii="Times New Roman" w:hAnsi="Times New Roman" w:cs="Times New Roman"/>
          <w:sz w:val="24"/>
          <w:szCs w:val="24"/>
        </w:rPr>
        <w:t xml:space="preserve"> (Zaccaro et al.,2001)</w:t>
      </w:r>
      <w:r>
        <w:rPr>
          <w:rFonts w:ascii="Times New Roman" w:hAnsi="Times New Roman" w:cs="Times New Roman"/>
          <w:sz w:val="24"/>
          <w:szCs w:val="24"/>
        </w:rPr>
        <w:t>. Culture is an important group dynamic that measures how the team members behave according to their duties</w:t>
      </w:r>
      <w:r w:rsidR="003359B3">
        <w:rPr>
          <w:rFonts w:ascii="Times New Roman" w:hAnsi="Times New Roman" w:cs="Times New Roman"/>
          <w:sz w:val="24"/>
          <w:szCs w:val="24"/>
        </w:rPr>
        <w:t xml:space="preserve">. </w:t>
      </w:r>
      <w:r w:rsidR="0088126D">
        <w:rPr>
          <w:rFonts w:ascii="Times New Roman" w:hAnsi="Times New Roman" w:cs="Times New Roman"/>
          <w:sz w:val="24"/>
          <w:szCs w:val="24"/>
        </w:rPr>
        <w:t>I will ensure creating a culture that enables research and hard work; this will allow the group to perform its functions more effectively.</w:t>
      </w:r>
    </w:p>
    <w:p w14:paraId="656C82EB" w14:textId="2BC61974" w:rsidR="003359B3" w:rsidRDefault="008D2410" w:rsidP="005E37E5">
      <w:pPr>
        <w:contextualSpacing/>
        <w:rPr>
          <w:rFonts w:ascii="Times New Roman" w:hAnsi="Times New Roman" w:cs="Times New Roman"/>
          <w:sz w:val="24"/>
          <w:szCs w:val="24"/>
        </w:rPr>
      </w:pPr>
      <w:r>
        <w:rPr>
          <w:rFonts w:ascii="Times New Roman" w:hAnsi="Times New Roman" w:cs="Times New Roman"/>
          <w:sz w:val="24"/>
          <w:szCs w:val="24"/>
        </w:rPr>
        <w:t>Developing the team according to the individual skillset</w:t>
      </w:r>
      <w:r w:rsidR="00F839EB">
        <w:rPr>
          <w:rFonts w:ascii="Times New Roman" w:hAnsi="Times New Roman" w:cs="Times New Roman"/>
          <w:sz w:val="24"/>
          <w:szCs w:val="24"/>
        </w:rPr>
        <w:t xml:space="preserve"> (Forsyth,2018)</w:t>
      </w:r>
      <w:r>
        <w:rPr>
          <w:rFonts w:ascii="Times New Roman" w:hAnsi="Times New Roman" w:cs="Times New Roman"/>
          <w:sz w:val="24"/>
          <w:szCs w:val="24"/>
        </w:rPr>
        <w:t>. To ensure that I am a better leader to my team, I will ensure that every member of my team has a speciality that contributes to the team's task. In this structure, therefore, every member will have a function and contribute effectively to the team.</w:t>
      </w:r>
    </w:p>
    <w:p w14:paraId="2F3ED5EB" w14:textId="35D4F70A" w:rsidR="0088126D" w:rsidRDefault="008D2410" w:rsidP="005E37E5">
      <w:pPr>
        <w:contextualSpacing/>
        <w:rPr>
          <w:rFonts w:ascii="Times New Roman" w:hAnsi="Times New Roman" w:cs="Times New Roman"/>
          <w:sz w:val="24"/>
          <w:szCs w:val="24"/>
        </w:rPr>
      </w:pPr>
      <w:r>
        <w:rPr>
          <w:rFonts w:ascii="Times New Roman" w:hAnsi="Times New Roman" w:cs="Times New Roman"/>
          <w:sz w:val="24"/>
          <w:szCs w:val="24"/>
        </w:rPr>
        <w:t>Ensuring a sufficient group size</w:t>
      </w:r>
      <w:r w:rsidR="00F839EB">
        <w:rPr>
          <w:rFonts w:ascii="Times New Roman" w:hAnsi="Times New Roman" w:cs="Times New Roman"/>
          <w:sz w:val="24"/>
          <w:szCs w:val="24"/>
        </w:rPr>
        <w:t xml:space="preserve"> (Forsyth,2018)</w:t>
      </w:r>
      <w:r>
        <w:rPr>
          <w:rFonts w:ascii="Times New Roman" w:hAnsi="Times New Roman" w:cs="Times New Roman"/>
          <w:sz w:val="24"/>
          <w:szCs w:val="24"/>
        </w:rPr>
        <w:t xml:space="preserve">. As a leader in my team, I will ensure an adequate team size during the group formation. This is an essential factor that will ensure that the </w:t>
      </w:r>
      <w:r>
        <w:rPr>
          <w:rFonts w:ascii="Times New Roman" w:hAnsi="Times New Roman" w:cs="Times New Roman"/>
          <w:sz w:val="24"/>
          <w:szCs w:val="24"/>
        </w:rPr>
        <w:lastRenderedPageBreak/>
        <w:t>group members are either under or overworked. This is a crucial group dynamic that will ensure that the group works more effectively.</w:t>
      </w:r>
    </w:p>
    <w:p w14:paraId="2C84B49E" w14:textId="00F561E0" w:rsidR="0088126D" w:rsidRDefault="008D2410" w:rsidP="005E37E5">
      <w:pPr>
        <w:contextualSpacing/>
        <w:rPr>
          <w:rFonts w:ascii="Times New Roman" w:hAnsi="Times New Roman" w:cs="Times New Roman"/>
          <w:sz w:val="24"/>
          <w:szCs w:val="24"/>
        </w:rPr>
      </w:pPr>
      <w:r>
        <w:rPr>
          <w:rFonts w:ascii="Times New Roman" w:hAnsi="Times New Roman" w:cs="Times New Roman"/>
          <w:sz w:val="24"/>
          <w:szCs w:val="24"/>
        </w:rPr>
        <w:t>Besides, I will also develop an excellent problem-solving criterion</w:t>
      </w:r>
      <w:r w:rsidR="00F839EB">
        <w:rPr>
          <w:rFonts w:ascii="Times New Roman" w:hAnsi="Times New Roman" w:cs="Times New Roman"/>
          <w:sz w:val="24"/>
          <w:szCs w:val="24"/>
        </w:rPr>
        <w:t xml:space="preserve"> (Zaccaro et al.,2001)</w:t>
      </w:r>
      <w:r>
        <w:rPr>
          <w:rFonts w:ascii="Times New Roman" w:hAnsi="Times New Roman" w:cs="Times New Roman"/>
          <w:sz w:val="24"/>
          <w:szCs w:val="24"/>
        </w:rPr>
        <w:t>. It will be my duty as a leader in the group to ensure that any problems and challenges that arise are well taken care of or resolved. This will ensure that I am an effective team leader and the group benefits most from my leadership skills.</w:t>
      </w:r>
    </w:p>
    <w:p w14:paraId="536E2BBE" w14:textId="77777777" w:rsidR="005E37E5" w:rsidRDefault="005E37E5" w:rsidP="008E3C65">
      <w:pPr>
        <w:ind w:firstLine="0"/>
        <w:contextualSpacing/>
        <w:rPr>
          <w:rFonts w:ascii="Times New Roman" w:hAnsi="Times New Roman" w:cs="Times New Roman"/>
          <w:sz w:val="24"/>
          <w:szCs w:val="24"/>
        </w:rPr>
      </w:pPr>
    </w:p>
    <w:p w14:paraId="5BE11C88" w14:textId="2B77EF77" w:rsidR="00246D3F" w:rsidRDefault="008D2410" w:rsidP="005E37E5">
      <w:pPr>
        <w:contextualSpacing/>
        <w:rPr>
          <w:rFonts w:ascii="Times New Roman" w:hAnsi="Times New Roman" w:cs="Times New Roman"/>
          <w:b/>
          <w:bCs/>
          <w:sz w:val="24"/>
          <w:szCs w:val="24"/>
        </w:rPr>
      </w:pPr>
      <w:r>
        <w:rPr>
          <w:rFonts w:ascii="Times New Roman" w:hAnsi="Times New Roman" w:cs="Times New Roman"/>
          <w:b/>
          <w:bCs/>
          <w:sz w:val="24"/>
          <w:szCs w:val="24"/>
        </w:rPr>
        <w:t>Conclusion.</w:t>
      </w:r>
    </w:p>
    <w:p w14:paraId="332A7B1A" w14:textId="00EED218" w:rsidR="008E3C65" w:rsidRDefault="008D2410" w:rsidP="005E37E5">
      <w:pPr>
        <w:contextualSpacing/>
        <w:rPr>
          <w:rFonts w:ascii="Times New Roman" w:hAnsi="Times New Roman" w:cs="Times New Roman"/>
          <w:sz w:val="24"/>
          <w:szCs w:val="24"/>
        </w:rPr>
      </w:pPr>
      <w:r>
        <w:rPr>
          <w:rFonts w:ascii="Times New Roman" w:hAnsi="Times New Roman" w:cs="Times New Roman"/>
          <w:sz w:val="24"/>
          <w:szCs w:val="24"/>
        </w:rPr>
        <w:t>In conclusion, teams are essential as illustrated by the biblical examples and the group dynamics that affect team management. Their practical applications have impacted my view on leadership and cultural contextualization in tam management. The biblical examples give four examples of the importance of teams and their preference for individual working. Group dynamics describe the factors that affect that working of groups. Leadership applications in teams are essential as it is applied in schools, industries, organizations, and businesses. Therefore, I have learnt that learning group dynamics and the importance of teams are important in developing my leadership skills.</w:t>
      </w:r>
    </w:p>
    <w:p w14:paraId="64FEA4CE" w14:textId="1805549F" w:rsidR="00F839EB" w:rsidRDefault="00F839EB" w:rsidP="005E37E5">
      <w:pPr>
        <w:contextualSpacing/>
        <w:rPr>
          <w:rFonts w:ascii="Times New Roman" w:hAnsi="Times New Roman" w:cs="Times New Roman"/>
          <w:sz w:val="24"/>
          <w:szCs w:val="24"/>
        </w:rPr>
      </w:pPr>
    </w:p>
    <w:p w14:paraId="1F8C1847" w14:textId="5C8C1E54" w:rsidR="00F839EB" w:rsidRDefault="00F839EB" w:rsidP="005E37E5">
      <w:pPr>
        <w:contextualSpacing/>
        <w:rPr>
          <w:rFonts w:ascii="Times New Roman" w:hAnsi="Times New Roman" w:cs="Times New Roman"/>
          <w:sz w:val="24"/>
          <w:szCs w:val="24"/>
        </w:rPr>
      </w:pPr>
    </w:p>
    <w:p w14:paraId="067461BF" w14:textId="39D69F13" w:rsidR="00F839EB" w:rsidRDefault="00F839EB" w:rsidP="005E37E5">
      <w:pPr>
        <w:contextualSpacing/>
        <w:rPr>
          <w:rFonts w:ascii="Times New Roman" w:hAnsi="Times New Roman" w:cs="Times New Roman"/>
          <w:sz w:val="24"/>
          <w:szCs w:val="24"/>
        </w:rPr>
      </w:pPr>
    </w:p>
    <w:p w14:paraId="79A168B3" w14:textId="403AA233" w:rsidR="00F839EB" w:rsidRDefault="00F839EB" w:rsidP="005E37E5">
      <w:pPr>
        <w:contextualSpacing/>
        <w:rPr>
          <w:rFonts w:ascii="Times New Roman" w:hAnsi="Times New Roman" w:cs="Times New Roman"/>
          <w:sz w:val="24"/>
          <w:szCs w:val="24"/>
        </w:rPr>
      </w:pPr>
    </w:p>
    <w:p w14:paraId="246D4C15" w14:textId="100C7508" w:rsidR="00F839EB" w:rsidRDefault="00F839EB" w:rsidP="005E37E5">
      <w:pPr>
        <w:contextualSpacing/>
        <w:rPr>
          <w:rFonts w:ascii="Times New Roman" w:hAnsi="Times New Roman" w:cs="Times New Roman"/>
          <w:sz w:val="24"/>
          <w:szCs w:val="24"/>
        </w:rPr>
      </w:pPr>
    </w:p>
    <w:p w14:paraId="48F27E9C" w14:textId="19F0042F" w:rsidR="00F839EB" w:rsidRDefault="00F839EB" w:rsidP="005E37E5">
      <w:pPr>
        <w:contextualSpacing/>
        <w:rPr>
          <w:rFonts w:ascii="Times New Roman" w:hAnsi="Times New Roman" w:cs="Times New Roman"/>
          <w:sz w:val="24"/>
          <w:szCs w:val="24"/>
        </w:rPr>
      </w:pPr>
    </w:p>
    <w:p w14:paraId="188C5092" w14:textId="59FBB67F" w:rsidR="00F839EB" w:rsidRDefault="00F839EB" w:rsidP="000C11B4">
      <w:pPr>
        <w:ind w:firstLine="0"/>
        <w:contextualSpacing/>
        <w:rPr>
          <w:rFonts w:ascii="Times New Roman" w:hAnsi="Times New Roman" w:cs="Times New Roman"/>
          <w:sz w:val="24"/>
          <w:szCs w:val="24"/>
        </w:rPr>
      </w:pPr>
    </w:p>
    <w:p w14:paraId="2DBAECC1" w14:textId="09C0E4DC" w:rsidR="00F839EB" w:rsidRDefault="00F839EB" w:rsidP="00F839EB">
      <w:pPr>
        <w:contextualSpacing/>
        <w:jc w:val="center"/>
        <w:rPr>
          <w:rFonts w:ascii="Times New Roman" w:hAnsi="Times New Roman" w:cs="Times New Roman"/>
          <w:b/>
          <w:bCs/>
          <w:sz w:val="24"/>
          <w:szCs w:val="24"/>
        </w:rPr>
      </w:pPr>
      <w:r w:rsidRPr="00F839EB">
        <w:rPr>
          <w:rFonts w:ascii="Times New Roman" w:hAnsi="Times New Roman" w:cs="Times New Roman"/>
          <w:b/>
          <w:bCs/>
          <w:sz w:val="24"/>
          <w:szCs w:val="24"/>
        </w:rPr>
        <w:lastRenderedPageBreak/>
        <w:t>Reference</w:t>
      </w:r>
      <w:r>
        <w:rPr>
          <w:rFonts w:ascii="Times New Roman" w:hAnsi="Times New Roman" w:cs="Times New Roman"/>
          <w:b/>
          <w:bCs/>
          <w:sz w:val="24"/>
          <w:szCs w:val="24"/>
        </w:rPr>
        <w:t>s</w:t>
      </w:r>
    </w:p>
    <w:p w14:paraId="13F83DB5" w14:textId="114F3308" w:rsidR="00393B3B" w:rsidRPr="00435388" w:rsidRDefault="00393B3B" w:rsidP="00393B3B">
      <w:pPr>
        <w:ind w:left="720" w:hanging="720"/>
        <w:contextualSpacing/>
        <w:rPr>
          <w:rFonts w:ascii="Times New Roman" w:hAnsi="Times New Roman" w:cs="Times New Roman"/>
          <w:sz w:val="24"/>
          <w:szCs w:val="24"/>
          <w:shd w:val="clear" w:color="auto" w:fill="FFFFFF"/>
        </w:rPr>
      </w:pPr>
      <w:r w:rsidRPr="00435388">
        <w:rPr>
          <w:rFonts w:ascii="Times New Roman" w:hAnsi="Times New Roman" w:cs="Times New Roman"/>
          <w:sz w:val="24"/>
          <w:szCs w:val="24"/>
          <w:shd w:val="clear" w:color="auto" w:fill="FFFFFF"/>
        </w:rPr>
        <w:t>Forsyth, D. R. (2018). </w:t>
      </w:r>
      <w:r w:rsidRPr="00435388">
        <w:rPr>
          <w:rFonts w:ascii="Times New Roman" w:hAnsi="Times New Roman" w:cs="Times New Roman"/>
          <w:i/>
          <w:iCs/>
          <w:sz w:val="24"/>
          <w:szCs w:val="24"/>
          <w:shd w:val="clear" w:color="auto" w:fill="FFFFFF"/>
        </w:rPr>
        <w:t>Group dynamics</w:t>
      </w:r>
      <w:r w:rsidRPr="00435388">
        <w:rPr>
          <w:rFonts w:ascii="Times New Roman" w:hAnsi="Times New Roman" w:cs="Times New Roman"/>
          <w:sz w:val="24"/>
          <w:szCs w:val="24"/>
          <w:shd w:val="clear" w:color="auto" w:fill="FFFFFF"/>
        </w:rPr>
        <w:t>. Cengage Learning.</w:t>
      </w:r>
    </w:p>
    <w:p w14:paraId="48188A56" w14:textId="141F687D" w:rsidR="00393B3B" w:rsidRPr="00435388" w:rsidRDefault="00393B3B" w:rsidP="00393B3B">
      <w:pPr>
        <w:ind w:left="720" w:hanging="720"/>
        <w:contextualSpacing/>
        <w:rPr>
          <w:rFonts w:ascii="Times New Roman" w:hAnsi="Times New Roman" w:cs="Times New Roman"/>
          <w:sz w:val="24"/>
          <w:szCs w:val="24"/>
        </w:rPr>
      </w:pPr>
      <w:r w:rsidRPr="00435388">
        <w:rPr>
          <w:rFonts w:ascii="Times New Roman" w:hAnsi="Times New Roman" w:cs="Times New Roman"/>
          <w:sz w:val="24"/>
          <w:szCs w:val="24"/>
          <w:shd w:val="clear" w:color="auto" w:fill="FFFFFF"/>
        </w:rPr>
        <w:t>Zaccaro, S. J., Rittman, A. L., &amp; Marks, M. A. (2001). Team leadership. </w:t>
      </w:r>
      <w:r w:rsidRPr="00435388">
        <w:rPr>
          <w:rFonts w:ascii="Times New Roman" w:hAnsi="Times New Roman" w:cs="Times New Roman"/>
          <w:i/>
          <w:iCs/>
          <w:sz w:val="24"/>
          <w:szCs w:val="24"/>
          <w:shd w:val="clear" w:color="auto" w:fill="FFFFFF"/>
        </w:rPr>
        <w:t>The leadership quarterly</w:t>
      </w:r>
      <w:r w:rsidRPr="00435388">
        <w:rPr>
          <w:rFonts w:ascii="Times New Roman" w:hAnsi="Times New Roman" w:cs="Times New Roman"/>
          <w:sz w:val="24"/>
          <w:szCs w:val="24"/>
          <w:shd w:val="clear" w:color="auto" w:fill="FFFFFF"/>
        </w:rPr>
        <w:t>, </w:t>
      </w:r>
      <w:r w:rsidRPr="00435388">
        <w:rPr>
          <w:rFonts w:ascii="Times New Roman" w:hAnsi="Times New Roman" w:cs="Times New Roman"/>
          <w:i/>
          <w:iCs/>
          <w:sz w:val="24"/>
          <w:szCs w:val="24"/>
          <w:shd w:val="clear" w:color="auto" w:fill="FFFFFF"/>
        </w:rPr>
        <w:t>12</w:t>
      </w:r>
      <w:r w:rsidRPr="00435388">
        <w:rPr>
          <w:rFonts w:ascii="Times New Roman" w:hAnsi="Times New Roman" w:cs="Times New Roman"/>
          <w:sz w:val="24"/>
          <w:szCs w:val="24"/>
          <w:shd w:val="clear" w:color="auto" w:fill="FFFFFF"/>
        </w:rPr>
        <w:t>(4), 451-483.</w:t>
      </w:r>
    </w:p>
    <w:sectPr w:rsidR="00393B3B" w:rsidRPr="0043538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02E88" w14:textId="77777777" w:rsidR="001B0FD6" w:rsidRDefault="001B0FD6">
      <w:pPr>
        <w:spacing w:after="0" w:line="240" w:lineRule="auto"/>
      </w:pPr>
      <w:r>
        <w:separator/>
      </w:r>
    </w:p>
  </w:endnote>
  <w:endnote w:type="continuationSeparator" w:id="0">
    <w:p w14:paraId="7D9E9996" w14:textId="77777777" w:rsidR="001B0FD6" w:rsidRDefault="001B0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305491" w14:textId="77777777" w:rsidR="001B0FD6" w:rsidRDefault="001B0FD6">
      <w:pPr>
        <w:spacing w:after="0" w:line="240" w:lineRule="auto"/>
      </w:pPr>
      <w:r>
        <w:separator/>
      </w:r>
    </w:p>
  </w:footnote>
  <w:footnote w:type="continuationSeparator" w:id="0">
    <w:p w14:paraId="6CDA57E3" w14:textId="77777777" w:rsidR="001B0FD6" w:rsidRDefault="001B0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0439234"/>
      <w:docPartObj>
        <w:docPartGallery w:val="Page Numbers (Top of Page)"/>
        <w:docPartUnique/>
      </w:docPartObj>
    </w:sdtPr>
    <w:sdtEndPr>
      <w:rPr>
        <w:noProof/>
      </w:rPr>
    </w:sdtEndPr>
    <w:sdtContent>
      <w:p w14:paraId="32F6CFE8" w14:textId="33E4182F" w:rsidR="0018206D" w:rsidRDefault="008D241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C07A5E" w14:textId="77777777" w:rsidR="0018206D" w:rsidRDefault="001820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3MLMwtTQxNTU1NjBR0lEKTi0uzszPAykwrAUAXu7QrSwAAAA="/>
  </w:docVars>
  <w:rsids>
    <w:rsidRoot w:val="0018206D"/>
    <w:rsid w:val="000A045A"/>
    <w:rsid w:val="000C11B4"/>
    <w:rsid w:val="0018206D"/>
    <w:rsid w:val="001B0FD6"/>
    <w:rsid w:val="00246D3F"/>
    <w:rsid w:val="003359B3"/>
    <w:rsid w:val="00393B3B"/>
    <w:rsid w:val="003C6162"/>
    <w:rsid w:val="003F3364"/>
    <w:rsid w:val="00435388"/>
    <w:rsid w:val="005739E1"/>
    <w:rsid w:val="005E37E5"/>
    <w:rsid w:val="007B0B78"/>
    <w:rsid w:val="00806410"/>
    <w:rsid w:val="008644D1"/>
    <w:rsid w:val="0088126D"/>
    <w:rsid w:val="008D2410"/>
    <w:rsid w:val="008E3C65"/>
    <w:rsid w:val="00996D93"/>
    <w:rsid w:val="00AA4DD5"/>
    <w:rsid w:val="00F83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C9A2"/>
  <w15:chartTrackingRefBased/>
  <w15:docId w15:val="{48E32765-95D4-458B-8284-5DBCFF1A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06D"/>
  </w:style>
  <w:style w:type="paragraph" w:styleId="Footer">
    <w:name w:val="footer"/>
    <w:basedOn w:val="Normal"/>
    <w:link w:val="FooterChar"/>
    <w:uiPriority w:val="99"/>
    <w:unhideWhenUsed/>
    <w:rsid w:val="00182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6</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Mackenzie Omboga</dc:creator>
  <cp:lastModifiedBy>Mackenzie Omboga</cp:lastModifiedBy>
  <cp:revision>11</cp:revision>
  <dcterms:created xsi:type="dcterms:W3CDTF">2020-12-17T16:03:00Z</dcterms:created>
  <dcterms:modified xsi:type="dcterms:W3CDTF">2020-12-17T19:30:00Z</dcterms:modified>
</cp:coreProperties>
</file>